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FB" w:rsidRPr="006539FB" w:rsidRDefault="006539FB" w:rsidP="006539F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33"/>
          <w:szCs w:val="33"/>
          <w:lang w:eastAsia="ru-RU"/>
        </w:rPr>
        <w:t>Выпускники Вологодской области определились с выбором предметов на ЕГЭ</w:t>
      </w: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 февраля завершился сбор заявлений на участие в ЕГЭ 2020 года.</w:t>
      </w:r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Всего ЕГЭ в основной период в этом году намерены сдавать 5612 человек, в том числе 4997 выпускников текущего года (их на 130 человек больше, чем в прошлом году). Для участия в ЕГЭ в досрочный период зарегистрировались 146 человек.</w:t>
      </w:r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proofErr w:type="gramStart"/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Самым массовым экзаменом остается русский язык, его намерены сдавать 5270 участников, из них 4884 являются выпускниками текущего года.</w:t>
      </w:r>
      <w:proofErr w:type="gramEnd"/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С прошлого учебного года выпускники могут выбрать для сдачи только один уровень ЕГЭ по математике (базовый или профильный). Как и в прошлом году, профильная математика оказалась более популярной, ее выбрали 3180 человек (56,7% от общего числа участников ЕГЭ-2020), базовую математику – 2048 (36,5%).</w:t>
      </w:r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Самым популярным экзаменом по выбору остается обществознание, его выбрали </w:t>
      </w: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  <w:t>2424 (43,2%). На ЕГЭ по физике зарегистрировались 1421 участников (25,3 %), 1167 (20,8%) выбрали биологию, 905 (16,1 %) – историю, 811 (14,5%) – информатику и ИКТ, 819 (14,6%) – химию, 401 (7,1%) – литературу, 128 (2,3%) – географию.</w:t>
      </w:r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Остается стабильно высоким интерес выпускников к </w:t>
      </w:r>
      <w:proofErr w:type="gramStart"/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естественно-научным</w:t>
      </w:r>
      <w:proofErr w:type="gramEnd"/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предметам. В этом году доля участников, желающих сдавать физику, биологию и химию, осталась примерно на том же уровне, чем годом ранее. </w:t>
      </w:r>
      <w:proofErr w:type="gramStart"/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Второй год продолжает расти число зарегистрировавшихся на ЕГЭ по информатике.</w:t>
      </w:r>
      <w:proofErr w:type="gramEnd"/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proofErr w:type="gramStart"/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Среди иностранных языков по-прежнему самым популярным остается английский язык, в этом году его намерены сдавать 534 участников (9,5%).</w:t>
      </w:r>
      <w:proofErr w:type="gramEnd"/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На ЕГЭ по немецкому языку зарегистрировались 21 человек (0,4 %), французскому – 3 человека, китайскому и испанскому языкам по 1 человеку.</w:t>
      </w:r>
    </w:p>
    <w:p w:rsidR="006539FB" w:rsidRPr="006539FB" w:rsidRDefault="006539FB" w:rsidP="006539FB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6539FB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Досрочный период ЕГЭ-2020 пройдет с 20 марта по 13 апреля, основной - с 25 мая по 29 июня.</w:t>
      </w:r>
    </w:p>
    <w:p w:rsidR="006539FB" w:rsidRDefault="006539FB" w:rsidP="006539FB">
      <w:hyperlink r:id="rId5" w:history="1">
        <w:r w:rsidRPr="000801EB">
          <w:rPr>
            <w:rStyle w:val="a3"/>
          </w:rPr>
          <w:t>https://depobr.gov35.ru/vedomstvennaya-informatsiya/novosti/492/2225805/</w:t>
        </w:r>
      </w:hyperlink>
    </w:p>
    <w:p w:rsidR="006539FB" w:rsidRDefault="006539FB" w:rsidP="006539FB">
      <w:bookmarkStart w:id="0" w:name="_GoBack"/>
      <w:bookmarkEnd w:id="0"/>
    </w:p>
    <w:sectPr w:rsidR="006539FB" w:rsidSect="00C3488E">
      <w:pgSz w:w="11905" w:h="16837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CA"/>
    <w:rsid w:val="006539FB"/>
    <w:rsid w:val="00A46885"/>
    <w:rsid w:val="00C3488E"/>
    <w:rsid w:val="00E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vedomstvennaya-informatsiya/novosti/492/22258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ЯА</dc:creator>
  <cp:keywords/>
  <dc:description/>
  <cp:lastModifiedBy>Воробьева ЯА</cp:lastModifiedBy>
  <cp:revision>3</cp:revision>
  <dcterms:created xsi:type="dcterms:W3CDTF">2020-03-02T05:10:00Z</dcterms:created>
  <dcterms:modified xsi:type="dcterms:W3CDTF">2020-03-02T05:17:00Z</dcterms:modified>
</cp:coreProperties>
</file>